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様式第３３号（第６９条関係）</w:t>
      </w:r>
    </w:p>
    <w:p>
      <w:pPr>
        <w:pStyle w:val="Normal"/>
        <w:jc w:val="center"/>
        <w:rPr>
          <w:kern w:val="0"/>
        </w:rPr>
      </w:pPr>
      <w:r>
        <w:rPr>
          <w:spacing w:val="66"/>
          <w:w w:val="93"/>
          <w:kern w:val="0"/>
        </w:rPr>
        <w:t>地下水採取許可申請</w:t>
      </w:r>
      <w:r>
        <w:rPr>
          <w:spacing w:val="-2"/>
          <w:w w:val="93"/>
          <w:kern w:val="0"/>
        </w:rPr>
        <w:t>書</w:t>
      </w:r>
    </w:p>
    <w:p>
      <w:pPr>
        <w:pStyle w:val="Normal"/>
        <w:ind w:firstLine="480"/>
        <w:jc w:val="right"/>
        <w:rPr>
          <w:kern w:val="0"/>
        </w:rPr>
      </w:pPr>
      <w:r>
        <w:rPr>
          <w:kern w:val="0"/>
        </w:rPr>
        <w:t>年　　月　　日　</w:t>
      </w:r>
    </w:p>
    <w:p>
      <w:pPr>
        <w:pStyle w:val="Normal"/>
        <w:rPr>
          <w:kern w:val="0"/>
        </w:rPr>
      </w:pPr>
      <w:r>
        <w:rPr>
          <w:kern w:val="0"/>
        </w:rPr>
        <w:t>　草加市長　あて</w:t>
      </w:r>
    </w:p>
    <w:p>
      <w:pPr>
        <w:pStyle w:val="Normal"/>
        <w:ind w:firstLine="2640"/>
        <w:rPr>
          <w:kern w:val="0"/>
          <w:lang w:eastAsia="zh-CN"/>
        </w:rPr>
      </w:pPr>
      <w:r>
        <w:rPr>
          <w:kern w:val="0"/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  <w:t>　　　　　　　　　　　　　　　　　　　　　</w:t>
      </w:r>
      <w:r>
        <w:rPr/>
        <w:t>申請</w:t>
      </w:r>
      <w:r>
        <w:rPr>
          <w:lang w:eastAsia="zh-CN"/>
        </w:rPr>
        <w:t>者　　　　　　　　　　　　　</w:t>
      </w:r>
    </w:p>
    <w:p>
      <w:pPr>
        <w:pStyle w:val="Normal"/>
        <w:tabs>
          <w:tab w:val="clear" w:pos="840"/>
          <w:tab w:val="left" w:pos="5280" w:leader="none"/>
        </w:tabs>
        <w:rPr>
          <w:sz w:val="12"/>
          <w:szCs w:val="12"/>
        </w:rPr>
      </w:pPr>
      <w:r>
        <w:rPr>
          <w:sz w:val="12"/>
          <w:szCs w:val="12"/>
        </w:rPr>
        <w:t>　　　　　　　　　　　　　　　　　　　　　　　　　　　氏名又は名称及び住所並びに　　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　　　　　　　　　　　　　　　　　　　　　　　　　　　法人にあってはその代表者の氏名</w:t>
      </w:r>
    </w:p>
    <w:p>
      <w:pPr>
        <w:pStyle w:val="Normal"/>
        <w:jc w:val="right"/>
        <w:rPr>
          <w:lang w:eastAsia="zh-TW"/>
        </w:rPr>
      </w:pPr>
      <w:r>
        <w:rPr>
          <w:lang w:eastAsia="zh-CN"/>
        </w:rPr>
        <w:t>　　　　　　　　　　　　　　　　　　　　　　</w:t>
      </w:r>
      <w:r>
        <w:rPr>
          <w:lang w:eastAsia="zh-TW"/>
        </w:rPr>
        <w:t>（電話番号　　　　　　　　）　</w:t>
      </w:r>
    </w:p>
    <w:p>
      <w:pPr>
        <w:pStyle w:val="Normal"/>
        <w:rPr/>
      </w:pPr>
      <w:r>
        <w:rPr>
          <w:lang w:eastAsia="zh-TW"/>
        </w:rPr>
        <w:t>　</w:t>
      </w:r>
      <w:r>
        <w:rPr/>
        <w:t>埼玉県生活環境保全条例第８６条の規定により、地下水の採取の許可を受けたいので、次のとおり申請します。</w:t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42"/>
        <w:gridCol w:w="2834"/>
        <w:gridCol w:w="1701"/>
        <w:gridCol w:w="1561"/>
      </w:tblGrid>
      <w:tr>
        <w:trPr>
          <w:trHeight w:val="708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揚水施設の設置の場所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整理番号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1022"/>
                <w:kern w:val="0"/>
              </w:rPr>
              <w:t>用</w:t>
            </w:r>
            <w:r>
              <w:rPr>
                <w:kern w:val="0"/>
              </w:rPr>
              <w:t>途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受理年月日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hanging="0"/>
              <w:jc w:val="right"/>
              <w:rPr/>
            </w:pPr>
            <w:r>
              <w:rPr/>
              <w:t>　年　月　日</w:t>
            </w:r>
          </w:p>
        </w:tc>
      </w:tr>
      <w:tr>
        <w:trPr>
          <w:trHeight w:val="822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揚水施設のストレーナー</w:t>
            </w:r>
            <w:r>
              <w:rPr>
                <w:spacing w:val="459"/>
                <w:kern w:val="0"/>
              </w:rPr>
              <w:t>の位</w:t>
            </w:r>
            <w:r>
              <w:rPr>
                <w:kern w:val="0"/>
              </w:rPr>
              <w:t>置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許可年月日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hanging="0"/>
              <w:jc w:val="right"/>
              <w:rPr/>
            </w:pPr>
            <w:r>
              <w:rPr/>
              <w:t>　年　月　日</w:t>
            </w:r>
          </w:p>
        </w:tc>
      </w:tr>
      <w:tr>
        <w:trPr>
          <w:trHeight w:val="85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揚水機の吐出口の断面積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/>
              </w:rPr>
              <w:t>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許可番号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56"/>
                <w:kern w:val="0"/>
              </w:rPr>
              <w:t>揚水機の定格出</w:t>
            </w:r>
            <w:r>
              <w:rPr>
                <w:kern w:val="0"/>
              </w:rPr>
              <w:t>力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ｋＷ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備考</w:t>
            </w:r>
          </w:p>
        </w:tc>
      </w:tr>
      <w:tr>
        <w:trPr>
          <w:trHeight w:val="848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56"/>
                <w:kern w:val="0"/>
              </w:rPr>
              <w:t>水量測定器の種</w:t>
            </w:r>
            <w:r>
              <w:rPr>
                <w:kern w:val="0"/>
              </w:rPr>
              <w:t>類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2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１羽根車式　２回転球式</w:t>
            </w:r>
          </w:p>
          <w:p>
            <w:pPr>
              <w:pStyle w:val="Normal"/>
              <w:spacing w:lineRule="exact" w:line="22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３差圧式　　４面積式</w:t>
            </w:r>
          </w:p>
          <w:p>
            <w:pPr>
              <w:pStyle w:val="Normal"/>
              <w:spacing w:lineRule="exact" w:line="22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５渦式　　　６電磁式</w:t>
            </w:r>
          </w:p>
          <w:p>
            <w:pPr>
              <w:pStyle w:val="Normal"/>
              <w:spacing w:lineRule="exact" w:line="22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７超音波式</w:t>
            </w:r>
          </w:p>
          <w:p>
            <w:pPr>
              <w:pStyle w:val="Normal"/>
              <w:spacing w:lineRule="exact" w:line="2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８その他（　　　　　）</w:t>
            </w:r>
          </w:p>
        </w:tc>
        <w:tc>
          <w:tcPr>
            <w:tcW w:w="3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177"/>
                <w:kern w:val="0"/>
              </w:rPr>
              <w:t>計画採取</w:t>
            </w:r>
            <w:r>
              <w:rPr>
                <w:spacing w:val="-1"/>
                <w:kern w:val="0"/>
              </w:rPr>
              <w:t>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  <w:t>日最大　　　　　　㎥</w:t>
            </w:r>
          </w:p>
          <w:p>
            <w:pPr>
              <w:pStyle w:val="Normal"/>
              <w:spacing w:lineRule="exact" w:line="240"/>
              <w:rPr/>
            </w:pPr>
            <w:r>
              <w:rPr/>
              <w:t>日平均　　　　　　㎥</w:t>
            </w:r>
          </w:p>
          <w:p>
            <w:pPr>
              <w:pStyle w:val="Normal"/>
              <w:spacing w:lineRule="exact" w:line="240"/>
              <w:rPr>
                <w:lang w:eastAsia="zh-TW"/>
              </w:rPr>
            </w:pPr>
            <w:r>
              <w:rPr>
                <w:lang w:eastAsia="zh-TW"/>
              </w:rPr>
              <w:t>年間　　　　　　　㎥</w:t>
            </w:r>
          </w:p>
        </w:tc>
        <w:tc>
          <w:tcPr>
            <w:tcW w:w="3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</w:tr>
      <w:tr>
        <w:trPr>
          <w:trHeight w:val="848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36"/>
                <w:kern w:val="0"/>
              </w:rPr>
              <w:t>使用開始予定年月</w:t>
            </w:r>
            <w:r>
              <w:rPr>
                <w:spacing w:val="-1"/>
                <w:kern w:val="0"/>
              </w:rPr>
              <w:t>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　年　　月　　日　</w:t>
            </w:r>
          </w:p>
        </w:tc>
        <w:tc>
          <w:tcPr>
            <w:tcW w:w="3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備考　１　揚水機が複数ある場合には、別紙によること。</w:t>
      </w:r>
    </w:p>
    <w:p>
      <w:pPr>
        <w:pStyle w:val="Normal"/>
        <w:rPr/>
      </w:pPr>
      <w:r>
        <w:rPr/>
        <w:t>　　　２　「揚水施設のストレーナーの位置」の欄には、ストレーナーの上端の地</w:t>
      </w:r>
    </w:p>
    <w:p>
      <w:pPr>
        <w:pStyle w:val="Normal"/>
        <w:rPr/>
      </w:pPr>
      <w:r>
        <w:rPr/>
        <w:t>　　　　表面下の位置を記載することとし、ストレーナーが複数ある場合には、そ</w:t>
      </w:r>
    </w:p>
    <w:p>
      <w:pPr>
        <w:pStyle w:val="Normal"/>
        <w:rPr/>
      </w:pPr>
      <w:r>
        <w:rPr/>
        <w:t>　　　　のすべてについて記載すること。</w:t>
      </w:r>
    </w:p>
    <w:p>
      <w:pPr>
        <w:pStyle w:val="Normal"/>
        <w:ind w:firstLine="720"/>
        <w:rPr/>
      </w:pPr>
      <w:r>
        <w:rPr/>
        <w:t>３　※の欄には、記載しないこと</w:t>
      </w:r>
    </w:p>
    <w:p>
      <w:pPr>
        <w:pStyle w:val="Normal"/>
        <w:rPr/>
      </w:pPr>
      <w:r>
        <w:rPr/>
        <w:t>　　　４　用紙の大きさは、日本産業規格Ａ４とすること。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別紙</w:t>
      </w:r>
    </w:p>
    <w:p>
      <w:pPr>
        <w:pStyle w:val="Normal"/>
        <w:spacing w:lineRule="exact" w:line="336"/>
        <w:ind w:left="1080" w:hanging="1078"/>
        <w:rPr/>
      </w:pPr>
      <w:r>
        <w:rPr/>
      </w:r>
    </w:p>
    <w:tbl>
      <w:tblPr>
        <w:tblW w:w="9302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3109"/>
        <w:gridCol w:w="2063"/>
        <w:gridCol w:w="2064"/>
        <w:gridCol w:w="2065"/>
      </w:tblGrid>
      <w:tr>
        <w:trPr>
          <w:trHeight w:val="715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揚水機番号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rFonts w:ascii="ＭＳ 明朝" w:hAnsi="ＭＳ 明朝"/>
                <w:b/>
                <w:b/>
              </w:rPr>
            </w:pPr>
            <w:r>
              <w:rPr>
                <w:rFonts w:ascii="ＭＳ 明朝" w:hAnsi="ＭＳ 明朝"/>
              </w:rPr>
              <w:t>／</w:t>
            </w:r>
          </w:p>
        </w:tc>
      </w:tr>
      <w:tr>
        <w:trPr>
          <w:trHeight w:val="695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揚水施設の設置の場所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b/>
                <w:b/>
                <w:sz w:val="20"/>
              </w:rPr>
            </w:pPr>
            <w:r>
              <w:rPr>
                <w:rFonts w:ascii="ＭＳ 明朝" w:hAnsi="ＭＳ 明朝"/>
                <w:b/>
                <w:sz w:val="20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用途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b/>
                <w:b/>
                <w:sz w:val="20"/>
              </w:rPr>
            </w:pPr>
            <w:r>
              <w:rPr>
                <w:rFonts w:ascii="ＭＳ 明朝" w:hAnsi="ＭＳ 明朝"/>
                <w:b/>
                <w:sz w:val="20"/>
              </w:rPr>
            </w:r>
          </w:p>
        </w:tc>
      </w:tr>
      <w:tr>
        <w:trPr>
          <w:trHeight w:val="712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揚水施設のストレーナーの位置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ｍ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ｍ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  <w:b/>
                <w:b/>
                <w:sz w:val="20"/>
              </w:rPr>
            </w:pPr>
            <w:r>
              <w:rPr>
                <w:rFonts w:ascii="ＭＳ 明朝" w:hAnsi="ＭＳ 明朝"/>
              </w:rPr>
              <w:t>ｍ</w:t>
            </w:r>
          </w:p>
        </w:tc>
      </w:tr>
      <w:tr>
        <w:trPr>
          <w:trHeight w:val="694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揚水機の吐出口の断面積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  <w:b/>
                <w:b/>
                <w:sz w:val="2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/>
                <w:vertAlign w:val="superscript"/>
              </w:rPr>
              <w:t>2</w:t>
            </w:r>
          </w:p>
        </w:tc>
      </w:tr>
      <w:tr>
        <w:trPr>
          <w:trHeight w:val="704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揚水機の定格出力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ｋＷ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ｋＷ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  <w:b/>
                <w:b/>
                <w:sz w:val="20"/>
              </w:rPr>
            </w:pPr>
            <w:r>
              <w:rPr>
                <w:rFonts w:ascii="ＭＳ 明朝" w:hAnsi="ＭＳ 明朝"/>
              </w:rPr>
              <w:t>ｋＷ</w:t>
            </w:r>
          </w:p>
        </w:tc>
      </w:tr>
      <w:tr>
        <w:trPr>
          <w:trHeight w:val="3241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水量測定器の種類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１羽根車式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２回転球式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３差圧式　　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４面積式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５渦式　　　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６電磁式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７超音波式</w:t>
            </w:r>
          </w:p>
          <w:p>
            <w:pPr>
              <w:pStyle w:val="Normal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８その他</w:t>
            </w:r>
          </w:p>
          <w:p>
            <w:pPr>
              <w:pStyle w:val="Normal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（　　　　　）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１羽根車式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２回転球式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３差圧式　　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４面積式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５渦式　　　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６電磁式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７超音波式</w:t>
            </w:r>
          </w:p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８その他</w:t>
            </w:r>
          </w:p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（　　　　　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１羽根車式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２回転球式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３差圧式　　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４面積式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５渦式　　　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/>
                <w:sz w:val="20"/>
                <w:szCs w:val="20"/>
                <w:lang w:eastAsia="zh-TW"/>
              </w:rPr>
              <w:t>６電磁式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７超音波式</w:t>
            </w:r>
          </w:p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８その他</w:t>
            </w:r>
          </w:p>
          <w:p>
            <w:pPr>
              <w:pStyle w:val="Normal"/>
              <w:spacing w:lineRule="atLeast" w:line="208"/>
              <w:jc w:val="right"/>
              <w:rPr>
                <w:rFonts w:ascii="ＭＳ 明朝" w:hAnsi="ＭＳ 明朝"/>
                <w:b/>
                <w:b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（　　　　　）</w:t>
            </w:r>
          </w:p>
        </w:tc>
      </w:tr>
      <w:tr>
        <w:trPr>
          <w:trHeight w:val="983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計画採取量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日最大　　　　㎥</w:t>
            </w:r>
          </w:p>
          <w:p>
            <w:pPr>
              <w:pStyle w:val="Normal"/>
              <w:spacing w:lineRule="exact" w: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日平均　　　　㎥</w:t>
            </w:r>
          </w:p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年間　　　　　㎥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日最大　　　　㎥</w:t>
            </w:r>
          </w:p>
          <w:p>
            <w:pPr>
              <w:pStyle w:val="Normal"/>
              <w:spacing w:lineRule="exact" w: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日平均　　　　㎥</w:t>
            </w:r>
          </w:p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年間　　　　　㎥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日最大　　　　㎥</w:t>
            </w:r>
          </w:p>
          <w:p>
            <w:pPr>
              <w:pStyle w:val="Normal"/>
              <w:spacing w:lineRule="exact" w: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日平均　　　　㎥</w:t>
            </w:r>
          </w:p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  <w:b/>
                <w:b/>
                <w:sz w:val="20"/>
              </w:rPr>
            </w:pPr>
            <w:r>
              <w:rPr>
                <w:rFonts w:ascii="ＭＳ 明朝" w:hAnsi="ＭＳ 明朝"/>
              </w:rPr>
              <w:t>年間　　　　　㎥</w:t>
            </w:r>
          </w:p>
        </w:tc>
      </w:tr>
      <w:tr>
        <w:trPr>
          <w:trHeight w:val="699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使用開始予定年月日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　年　月  日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>　年　月  日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b/>
                <w:sz w:val="20"/>
              </w:rPr>
              <w:t xml:space="preserve"> </w:t>
            </w:r>
            <w:r>
              <w:rPr>
                <w:rFonts w:ascii="ＭＳ 明朝" w:hAnsi="ＭＳ 明朝"/>
                <w:b/>
                <w:sz w:val="20"/>
              </w:rPr>
              <w:t>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b/>
                <w:sz w:val="20"/>
              </w:rPr>
              <w:t>　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b/>
                <w:sz w:val="20"/>
              </w:rPr>
              <w:t>　</w:t>
            </w:r>
            <w:r>
              <w:rPr>
                <w:rFonts w:ascii="ＭＳ 明朝" w:hAnsi="ＭＳ 明朝"/>
              </w:rPr>
              <w:t>日</w:t>
            </w:r>
          </w:p>
        </w:tc>
      </w:tr>
      <w:tr>
        <w:trPr>
          <w:trHeight w:val="696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spacing w:val="162"/>
                <w:kern w:val="0"/>
              </w:rPr>
              <w:t>※</w:t>
            </w:r>
            <w:r>
              <w:rPr>
                <w:spacing w:val="162"/>
                <w:kern w:val="0"/>
              </w:rPr>
              <w:t>許可年月</w:t>
            </w:r>
            <w:r>
              <w:rPr>
                <w:kern w:val="0"/>
              </w:rPr>
              <w:t>日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14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pacing w:val="229"/>
                <w:kern w:val="0"/>
              </w:rPr>
              <w:t>※</w:t>
            </w:r>
            <w:r>
              <w:rPr>
                <w:spacing w:val="229"/>
                <w:kern w:val="0"/>
              </w:rPr>
              <w:t>許可番</w:t>
            </w:r>
            <w:r>
              <w:rPr>
                <w:kern w:val="0"/>
              </w:rPr>
              <w:t>号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</w:r>
          </w:p>
        </w:tc>
      </w:tr>
      <w:tr>
        <w:trPr>
          <w:trHeight w:val="1140" w:hRule="atLeast"/>
          <w:cantSplit w:val="true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※</w:t>
            </w:r>
            <w:r>
              <w:rPr>
                <w:rFonts w:ascii="ＭＳ 明朝" w:hAnsi="ＭＳ 明朝"/>
                <w:lang w:eastAsia="zh-TW"/>
              </w:rPr>
              <w:t>備　　　　　　　　考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</w:r>
          </w:p>
        </w:tc>
      </w:tr>
    </w:tbl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rPr/>
      </w:pPr>
      <w:r>
        <w:rPr>
          <w:lang w:eastAsia="zh-TW"/>
        </w:rPr>
        <w:t>　</w:t>
      </w:r>
      <w:r>
        <w:rPr/>
        <w:t>備考　「揚水機番号」の欄には、「通し番号／全揚水機数」と記載すること。</w:t>
      </w:r>
      <w:r>
        <w:br w:type="page"/>
      </w:r>
    </w:p>
    <w:p>
      <w:pPr>
        <w:pStyle w:val="Normal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34</w:t>
      </w:r>
      <w:r>
        <w:rPr>
          <w:lang w:eastAsia="zh-CN"/>
        </w:rPr>
        <w:t>号（第</w:t>
      </w:r>
      <w:r>
        <w:rPr>
          <w:lang w:eastAsia="zh-CN"/>
        </w:rPr>
        <w:t>69</w:t>
      </w:r>
      <w:r>
        <w:rPr>
          <w:lang w:eastAsia="zh-CN"/>
        </w:rPr>
        <w:t>条、第</w:t>
      </w:r>
      <w:r>
        <w:rPr>
          <w:lang w:eastAsia="zh-CN"/>
        </w:rPr>
        <w:t>71</w:t>
      </w:r>
      <w:r>
        <w:rPr>
          <w:lang w:eastAsia="zh-CN"/>
        </w:rPr>
        <w:t>条－第</w:t>
      </w:r>
      <w:r>
        <w:rPr>
          <w:lang w:eastAsia="zh-CN"/>
        </w:rPr>
        <w:t>73</w:t>
      </w:r>
      <w:r>
        <w:rPr>
          <w:lang w:eastAsia="zh-CN"/>
        </w:rPr>
        <w:t>条、第</w:t>
      </w:r>
      <w:r>
        <w:rPr>
          <w:lang w:eastAsia="zh-CN"/>
        </w:rPr>
        <w:t>75</w:t>
      </w:r>
      <w:r>
        <w:rPr>
          <w:lang w:eastAsia="zh-CN"/>
        </w:rPr>
        <w:t>条、第</w:t>
      </w:r>
      <w:r>
        <w:rPr>
          <w:lang w:eastAsia="zh-CN"/>
        </w:rPr>
        <w:t>76</w:t>
      </w:r>
      <w:r>
        <w:rPr>
          <w:lang w:eastAsia="zh-CN"/>
        </w:rPr>
        <w:t>条関係）</w:t>
      </w:r>
    </w:p>
    <w:p>
      <w:pPr>
        <w:pStyle w:val="Normal"/>
        <w:jc w:val="center"/>
        <w:rPr/>
      </w:pP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　　　　　　　　　　　　　　</w:t>
      </w:r>
      <w:r>
        <w:rPr>
          <w:rFonts w:ascii="Times New Roman" w:hAnsi="Times New Roman"/>
        </w:rPr>
        <w:t xml:space="preserve">    </w:t>
      </w:r>
    </w:p>
    <w:tbl>
      <w:tblPr>
        <w:tblW w:w="1418" w:type="dxa"/>
        <w:jc w:val="left"/>
        <w:tblInd w:w="7990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418"/>
      </w:tblGrid>
      <w:tr>
        <w:trPr>
          <w:trHeight w:val="42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揚水機番号</w:t>
            </w:r>
          </w:p>
        </w:tc>
      </w:tr>
      <w:tr>
        <w:trPr>
          <w:trHeight w:val="63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>　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19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757"/>
        <w:gridCol w:w="1487"/>
        <w:gridCol w:w="2568"/>
        <w:gridCol w:w="1"/>
        <w:gridCol w:w="3205"/>
      </w:tblGrid>
      <w:tr>
        <w:trPr>
          <w:trHeight w:val="420" w:hRule="atLeast"/>
          <w:cantSplit w:val="true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spacing w:lineRule="atLeast" w:line="208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構　　　　造　　　　図</w:t>
            </w:r>
          </w:p>
        </w:tc>
      </w:tr>
      <w:tr>
        <w:trPr>
          <w:trHeight w:val="6600" w:hRule="atLeast"/>
          <w:cantSplit w:val="true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lang w:eastAsia="zh-TW"/>
              </w:rPr>
              <w:t>　</w:t>
            </w:r>
          </w:p>
        </w:tc>
      </w:tr>
      <w:tr>
        <w:trPr>
          <w:trHeight w:val="420" w:hRule="atLeast"/>
          <w:cantSplit w:val="true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揚水機の機種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  <w:t>及び吐出量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機　　　　　種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吐　　出　　量</w:t>
            </w:r>
          </w:p>
        </w:tc>
      </w:tr>
      <w:tr>
        <w:trPr>
          <w:trHeight w:val="692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メーカー名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</w:rPr>
            </w:pPr>
            <w:r>
              <w:rPr>
                <w:rFonts w:eastAsia="ＭＳ ゴシック" w:ascii="ＭＳ ゴシック" w:hAnsi="ＭＳ ゴシック"/>
                <w:b/>
              </w:rPr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</w:t>
            </w:r>
            <w:r>
              <w:rPr/>
              <w:t xml:space="preserve">　　　　㍑／分  </w:t>
            </w:r>
          </w:p>
        </w:tc>
      </w:tr>
      <w:tr>
        <w:trPr>
          <w:trHeight w:val="630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型　　　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300"/>
        <w:ind w:left="1200" w:hanging="1200"/>
        <w:rPr/>
      </w:pPr>
      <w:r>
        <w:rPr/>
        <w:t>　備考　</w:t>
      </w:r>
      <w:r>
        <w:rPr/>
        <w:t>1</w:t>
      </w:r>
      <w:r>
        <w:rPr/>
        <w:t>　「構造図」の欄の記載は、別に図面があるときにあってはそれに代え、埼玉県生活環境保全条例第</w:t>
      </w:r>
      <w:r>
        <w:rPr/>
        <w:t>88</w:t>
      </w:r>
      <w:r>
        <w:rPr/>
        <w:t>条第２項又は第</w:t>
      </w:r>
      <w:r>
        <w:rPr/>
        <w:t>92</w:t>
      </w:r>
      <w:r>
        <w:rPr/>
        <w:t>条の届出にあっては現況写真の付に代えることができる。</w:t>
      </w:r>
    </w:p>
    <w:p>
      <w:pPr>
        <w:pStyle w:val="Normal"/>
        <w:spacing w:lineRule="exact" w:line="300"/>
        <w:ind w:left="1200" w:hanging="1200"/>
        <w:rPr/>
      </w:pPr>
      <w:r>
        <w:rPr/>
        <w:t xml:space="preserve">        </w:t>
      </w:r>
      <w:r>
        <w:rPr/>
        <w:t>2</w:t>
      </w:r>
      <w:r>
        <w:rPr/>
        <w:t>　「吐出量」の欄には、同条例第</w:t>
      </w:r>
      <w:r>
        <w:rPr/>
        <w:t>88</w:t>
      </w:r>
      <w:r>
        <w:rPr/>
        <w:t>条第２項又は第</w:t>
      </w:r>
      <w:r>
        <w:rPr/>
        <w:t>92</w:t>
      </w:r>
      <w:r>
        <w:rPr/>
        <w:t>条の届出にあっては、実測値を記載すること。</w:t>
      </w:r>
    </w:p>
    <w:p>
      <w:pPr>
        <w:pStyle w:val="Normal"/>
        <w:spacing w:lineRule="exact" w:line="300"/>
        <w:rPr/>
      </w:pPr>
      <w:r>
        <w:rPr/>
        <w:t xml:space="preserve">　      </w:t>
      </w:r>
      <w:r>
        <w:rPr/>
        <w:t>3</w:t>
      </w:r>
      <w:r>
        <w:rPr/>
        <w:t xml:space="preserve">　※印の欄には、記載しないこと。 </w:t>
      </w:r>
    </w:p>
    <w:p>
      <w:pPr>
        <w:pStyle w:val="Normal"/>
        <w:spacing w:lineRule="exact" w:line="300"/>
        <w:ind w:left="1200" w:hanging="1200"/>
        <w:rPr/>
      </w:pPr>
      <w:r>
        <w:rPr/>
        <w:t xml:space="preserve">        </w:t>
      </w:r>
      <w:r>
        <w:rPr/>
        <w:t>4</w:t>
      </w:r>
      <w:r>
        <w:rPr/>
        <w:t>　構造図及び別紙の用紙の大きさは、やむを得ないものを除き、日本産業規格</w:t>
      </w:r>
      <w:r>
        <w:rPr/>
        <w:t>A4</w:t>
      </w:r>
      <w:r>
        <w:rPr/>
        <w:t>とすること。</w:t>
      </w:r>
      <w:r>
        <w:br w:type="page"/>
      </w:r>
    </w:p>
    <w:p>
      <w:pPr>
        <w:pStyle w:val="Normal"/>
        <w:spacing w:lineRule="exact" w:line="274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35</w:t>
      </w:r>
      <w:r>
        <w:rPr>
          <w:lang w:eastAsia="zh-CN"/>
        </w:rPr>
        <w:t>号（第</w:t>
      </w:r>
      <w:r>
        <w:rPr>
          <w:lang w:eastAsia="zh-CN"/>
        </w:rPr>
        <w:t>69</w:t>
      </w:r>
      <w:r>
        <w:rPr>
          <w:lang w:eastAsia="zh-CN"/>
        </w:rPr>
        <w:t>条、第</w:t>
      </w:r>
      <w:r>
        <w:rPr>
          <w:lang w:eastAsia="zh-CN"/>
        </w:rPr>
        <w:t>72</w:t>
      </w:r>
      <w:r>
        <w:rPr>
          <w:lang w:eastAsia="zh-CN"/>
        </w:rPr>
        <w:t>条、第</w:t>
      </w:r>
      <w:r>
        <w:rPr>
          <w:lang w:eastAsia="zh-CN"/>
        </w:rPr>
        <w:t>73</w:t>
      </w:r>
      <w:r>
        <w:rPr>
          <w:lang w:eastAsia="zh-CN"/>
        </w:rPr>
        <w:t>条、第</w:t>
      </w:r>
      <w:r>
        <w:rPr>
          <w:lang w:eastAsia="zh-CN"/>
        </w:rPr>
        <w:t>76</w:t>
      </w:r>
      <w:r>
        <w:rPr>
          <w:lang w:eastAsia="zh-CN"/>
        </w:rPr>
        <w:t>条関係）</w:t>
      </w:r>
    </w:p>
    <w:p>
      <w:pPr>
        <w:pStyle w:val="Normal"/>
        <w:spacing w:lineRule="exact" w:line="274"/>
        <w:jc w:val="center"/>
        <w:rPr>
          <w:lang w:eastAsia="zh-TW"/>
        </w:rPr>
      </w:pPr>
      <w:r>
        <w:rPr>
          <w:lang w:eastAsia="zh-TW"/>
        </w:rPr>
        <w:t>揚水施設</w:t>
      </w:r>
      <w:r>
        <w:rPr>
          <w:szCs w:val="21"/>
          <w:lang w:eastAsia="zh-TW"/>
        </w:rPr>
        <w:t>設置</w:t>
      </w:r>
      <w:r>
        <w:rPr>
          <w:lang w:eastAsia="zh-TW"/>
        </w:rPr>
        <w:t>（変更）計画書</w:t>
      </w:r>
    </w:p>
    <w:tbl>
      <w:tblPr>
        <w:tblW w:w="1418" w:type="dxa"/>
        <w:jc w:val="left"/>
        <w:tblInd w:w="8132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418"/>
      </w:tblGrid>
      <w:tr>
        <w:trPr>
          <w:trHeight w:val="42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揚水機番号</w:t>
            </w:r>
          </w:p>
        </w:tc>
      </w:tr>
      <w:tr>
        <w:trPr>
          <w:trHeight w:val="63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302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757"/>
        <w:gridCol w:w="1756"/>
        <w:gridCol w:w="1"/>
        <w:gridCol w:w="5788"/>
      </w:tblGrid>
      <w:tr>
        <w:trPr>
          <w:trHeight w:val="420" w:hRule="atLeast"/>
          <w:cantSplit w:val="true"/>
        </w:trPr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予定工期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　　年　　月　　日から平成　　年　　月　　日まで</w:t>
            </w:r>
          </w:p>
        </w:tc>
      </w:tr>
      <w:tr>
        <w:trPr>
          <w:trHeight w:val="420" w:hRule="atLeast"/>
          <w:cantSplit w:val="true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/>
              <w:t>着工予定日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ケーシング管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/>
              <w:t>平成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年　</w:t>
            </w:r>
            <w:r>
              <w:rPr>
                <w:rFonts w:ascii="ＭＳ ゴシック" w:hAnsi="ＭＳ ゴシック" w:eastAsia="ＭＳ ゴシック"/>
                <w:b/>
              </w:rPr>
              <w:t xml:space="preserve"> 　</w:t>
            </w:r>
            <w:r>
              <w:rPr/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　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日</w:t>
            </w:r>
          </w:p>
        </w:tc>
      </w:tr>
      <w:tr>
        <w:trPr>
          <w:trHeight w:val="420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揚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水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機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/>
              <w:t>平成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年　</w:t>
            </w:r>
            <w:r>
              <w:rPr>
                <w:rFonts w:ascii="ＭＳ ゴシック" w:hAnsi="ＭＳ ゴシック" w:eastAsia="ＭＳ ゴシック"/>
                <w:b/>
              </w:rPr>
              <w:t xml:space="preserve"> 　</w:t>
            </w:r>
            <w:r>
              <w:rPr/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　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2588" w:hRule="atLeast"/>
          <w:cantSplit w:val="true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工事施行者の氏名又は名称及び住所並び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  <w:t>に法人にあってはその代表者の氏名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ケーシング管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施行者</w:t>
            </w:r>
          </w:p>
          <w:p>
            <w:pPr>
              <w:pStyle w:val="Normal"/>
              <w:spacing w:lineRule="atLeast" w:line="208"/>
              <w:jc w:val="left"/>
              <w:rPr/>
            </w:pPr>
            <w:r>
              <w:rPr/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    </w:t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</w:t>
            </w:r>
            <w:r>
              <w:rPr>
                <w:lang w:eastAsia="zh-TW"/>
              </w:rPr>
              <w:t>　（電話番号　　　　　　　　　　　　　　）</w:t>
            </w:r>
          </w:p>
        </w:tc>
      </w:tr>
      <w:tr>
        <w:trPr>
          <w:trHeight w:val="2689" w:hRule="atLeast"/>
          <w:cantSplit w:val="true"/>
        </w:trPr>
        <w:tc>
          <w:tcPr>
            <w:tcW w:w="17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left"/>
              <w:rPr/>
            </w:pPr>
            <w:r>
              <w:rPr/>
              <w:t>揚水機施行者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  </w:t>
            </w:r>
            <w:r>
              <w:rPr>
                <w:lang w:eastAsia="zh-TW"/>
              </w:rPr>
              <w:t>　</w:t>
            </w:r>
            <w:r>
              <w:rPr>
                <w:rFonts w:ascii="ＭＳ ゴシック" w:hAnsi="ＭＳ ゴシック" w:eastAsia="ＭＳ ゴシック"/>
                <w:b/>
                <w:lang w:eastAsia="zh-TW"/>
              </w:rPr>
              <w:t xml:space="preserve"> </w:t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rFonts w:ascii="ＭＳ ゴシック" w:hAnsi="ＭＳ ゴシック" w:eastAsia="ＭＳ ゴシック"/>
                <w:b/>
                <w:b/>
                <w:lang w:eastAsia="zh-TW"/>
              </w:rPr>
            </w:pPr>
            <w:r>
              <w:rPr>
                <w:rFonts w:eastAsia="ＭＳ ゴシック" w:ascii="ＭＳ ゴシック" w:hAnsi="ＭＳ ゴシック"/>
                <w:b/>
                <w:lang w:eastAsia="zh-TW"/>
              </w:rPr>
            </w:r>
          </w:p>
          <w:p>
            <w:pPr>
              <w:pStyle w:val="Normal"/>
              <w:spacing w:lineRule="atLeast" w:line="208"/>
              <w:rPr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</w:t>
            </w:r>
            <w:r>
              <w:rPr>
                <w:lang w:eastAsia="zh-TW"/>
              </w:rPr>
              <w:t>　（電話番号　　　　　　　　　　　　　　）</w:t>
            </w:r>
          </w:p>
        </w:tc>
      </w:tr>
    </w:tbl>
    <w:p>
      <w:pPr>
        <w:pStyle w:val="Normal"/>
        <w:spacing w:lineRule="exact" w:line="300"/>
        <w:rPr/>
      </w:pPr>
      <w:r>
        <w:rPr>
          <w:lang w:eastAsia="zh-TW"/>
        </w:rPr>
        <w:t>　</w:t>
      </w:r>
      <w:r>
        <w:rPr/>
        <w:t>備考　用紙の大きさは、日本産業規格Ａ４とすること。</w:t>
      </w:r>
    </w:p>
    <w:p>
      <w:pPr>
        <w:pStyle w:val="Normal"/>
        <w:spacing w:lineRule="exact" w:line="300"/>
        <w:rPr/>
      </w:pPr>
      <w:r>
        <w:rPr/>
      </w:r>
    </w:p>
    <w:p>
      <w:pPr>
        <w:pStyle w:val="Normal"/>
        <w:spacing w:lineRule="exact" w:line="300"/>
        <w:rPr/>
      </w:pPr>
      <w:r>
        <w:rPr/>
      </w:r>
      <w:r>
        <w:br w:type="page"/>
      </w:r>
    </w:p>
    <w:p>
      <w:pPr>
        <w:pStyle w:val="Normal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36</w:t>
      </w:r>
      <w:r>
        <w:rPr>
          <w:lang w:eastAsia="zh-CN"/>
        </w:rPr>
        <w:t>号（第</w:t>
      </w:r>
      <w:r>
        <w:rPr>
          <w:lang w:eastAsia="zh-CN"/>
        </w:rPr>
        <w:t>69</w:t>
      </w:r>
      <w:r>
        <w:rPr>
          <w:lang w:eastAsia="zh-CN"/>
        </w:rPr>
        <w:t>条、第</w:t>
      </w:r>
      <w:r>
        <w:rPr>
          <w:lang w:eastAsia="zh-CN"/>
        </w:rPr>
        <w:t>71</w:t>
      </w:r>
      <w:r>
        <w:rPr>
          <w:lang w:eastAsia="zh-CN"/>
        </w:rPr>
        <w:t>条－第</w:t>
      </w:r>
      <w:r>
        <w:rPr>
          <w:lang w:eastAsia="zh-CN"/>
        </w:rPr>
        <w:t>73</w:t>
      </w:r>
      <w:r>
        <w:rPr>
          <w:lang w:eastAsia="zh-CN"/>
        </w:rPr>
        <w:t>条、第</w:t>
      </w:r>
      <w:r>
        <w:rPr>
          <w:lang w:eastAsia="zh-CN"/>
        </w:rPr>
        <w:t>75</w:t>
      </w:r>
      <w:r>
        <w:rPr>
          <w:lang w:eastAsia="zh-CN"/>
        </w:rPr>
        <w:t>条、第</w:t>
      </w:r>
      <w:r>
        <w:rPr>
          <w:lang w:eastAsia="zh-CN"/>
        </w:rPr>
        <w:t>76</w:t>
      </w:r>
      <w:r>
        <w:rPr>
          <w:lang w:eastAsia="zh-CN"/>
        </w:rPr>
        <w:t>条関係）</w:t>
      </w:r>
    </w:p>
    <w:p>
      <w:pPr>
        <w:pStyle w:val="Normal"/>
        <w:jc w:val="center"/>
        <w:rPr>
          <w:lang w:eastAsia="zh-TW"/>
        </w:rPr>
      </w:pPr>
      <w:r>
        <w:rPr>
          <w:lang w:eastAsia="zh-TW"/>
        </w:rPr>
        <w:t>揚水施設使用計画</w:t>
      </w:r>
      <w:r>
        <w:rPr>
          <w:szCs w:val="21"/>
          <w:lang w:eastAsia="zh-TW"/>
        </w:rPr>
        <w:t>（状況説明）</w:t>
      </w:r>
      <w:r>
        <w:rPr>
          <w:lang w:eastAsia="zh-TW"/>
        </w:rPr>
        <w:t>書　　　　　　　　　　　　　　　　　　　　　　　　　　　　　　　　　　　　　　　　</w:t>
      </w:r>
    </w:p>
    <w:tbl>
      <w:tblPr>
        <w:tblW w:w="1487" w:type="dxa"/>
        <w:jc w:val="left"/>
        <w:tblInd w:w="8501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1487"/>
      </w:tblGrid>
      <w:tr>
        <w:trPr>
          <w:trHeight w:val="545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揚水機番号</w:t>
            </w:r>
          </w:p>
        </w:tc>
      </w:tr>
      <w:tr>
        <w:trPr>
          <w:trHeight w:val="63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center"/>
              <w:rPr/>
            </w:pPr>
            <w:r>
              <w:rPr/>
              <w:t>／</w:t>
            </w:r>
          </w:p>
        </w:tc>
      </w:tr>
    </w:tbl>
    <w:p>
      <w:pPr>
        <w:pStyle w:val="Normal"/>
        <w:spacing w:lineRule="exact" w:line="160"/>
        <w:rPr/>
      </w:pPr>
      <w:r>
        <w:rPr/>
      </w:r>
    </w:p>
    <w:tbl>
      <w:tblPr>
        <w:tblW w:w="9599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2568"/>
        <w:gridCol w:w="7030"/>
      </w:tblGrid>
      <w:tr>
        <w:trPr>
          <w:trHeight w:val="439" w:hRule="atLeast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>年間稼働日数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            </w:t>
            </w:r>
            <w:r>
              <w:rPr/>
              <w:t>　　　   日</w:t>
            </w:r>
          </w:p>
        </w:tc>
      </w:tr>
    </w:tbl>
    <w:p>
      <w:pPr>
        <w:pStyle w:val="Normal"/>
        <w:spacing w:lineRule="exact" w:line="160"/>
        <w:rPr/>
      </w:pPr>
      <w:r>
        <w:rPr/>
      </w:r>
    </w:p>
    <w:tbl>
      <w:tblPr>
        <w:tblW w:w="9599" w:type="dxa"/>
        <w:jc w:val="left"/>
        <w:tblInd w:w="389" w:type="dxa"/>
        <w:tblCellMar>
          <w:top w:w="0" w:type="dxa"/>
          <w:left w:w="52" w:type="dxa"/>
          <w:bottom w:w="0" w:type="dxa"/>
          <w:right w:w="52" w:type="dxa"/>
        </w:tblCellMar>
        <w:tblLook w:val="0000" w:noVBand="0" w:noHBand="0" w:lastColumn="0" w:firstColumn="0" w:lastRow="0" w:firstRow="0"/>
      </w:tblPr>
      <w:tblGrid>
        <w:gridCol w:w="2568"/>
        <w:gridCol w:w="405"/>
        <w:gridCol w:w="1353"/>
        <w:gridCol w:w="1756"/>
        <w:gridCol w:w="1758"/>
        <w:gridCol w:w="1759"/>
      </w:tblGrid>
      <w:tr>
        <w:trPr>
          <w:trHeight w:val="420" w:hRule="atLeast"/>
          <w:cantSplit w:val="true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時期区分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月～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　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月～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 xml:space="preserve">　 </w:t>
            </w:r>
            <w:r>
              <w:rPr/>
              <w:t>月～</w:t>
            </w:r>
            <w:r>
              <w:rPr>
                <w:rFonts w:ascii="ＭＳ ゴシック" w:hAnsi="ＭＳ ゴシック" w:eastAsia="ＭＳ ゴシック"/>
                <w:b/>
              </w:rPr>
              <w:t>　</w:t>
            </w:r>
            <w:r>
              <w:rPr/>
              <w:t>月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>
                <w:rFonts w:ascii="HG正楷書体-PRO" w:hAnsi="HG正楷書体-PRO" w:eastAsia="HG正楷書体-PRO"/>
              </w:rPr>
              <w:t xml:space="preserve">  </w:t>
            </w:r>
            <w:r>
              <w:rPr>
                <w:rFonts w:ascii="HG正楷書体-PRO" w:hAnsi="HG正楷書体-PRO" w:eastAsia="HG正楷書体-PRO"/>
              </w:rPr>
              <w:t>　</w:t>
            </w:r>
            <w:r>
              <w:rPr/>
              <w:t>月～  月</w:t>
            </w:r>
          </w:p>
        </w:tc>
      </w:tr>
      <w:tr>
        <w:trPr>
          <w:trHeight w:val="506" w:hRule="atLeast"/>
          <w:cantSplit w:val="true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>
                <w:spacing w:val="102"/>
                <w:kern w:val="0"/>
              </w:rPr>
              <w:t>１日当たり</w:t>
            </w:r>
            <w:r>
              <w:rPr>
                <w:kern w:val="0"/>
              </w:rPr>
              <w:t>の</w:t>
            </w:r>
          </w:p>
          <w:p>
            <w:pPr>
              <w:pStyle w:val="Normal"/>
              <w:spacing w:lineRule="atLeast" w:line="208"/>
              <w:rPr/>
            </w:pPr>
            <w:r>
              <w:rPr>
                <w:spacing w:val="240"/>
                <w:kern w:val="0"/>
              </w:rPr>
              <w:t>運転時</w:t>
            </w:r>
            <w:r>
              <w:rPr>
                <w:kern w:val="0"/>
              </w:rPr>
              <w:t>間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 xml:space="preserve">    </w:t>
            </w:r>
            <w:r>
              <w:rPr>
                <w:rFonts w:ascii="HG正楷書体-PRO" w:hAnsi="HG正楷書体-PRO" w:eastAsia="HG正楷書体-PRO"/>
              </w:rPr>
              <w:t xml:space="preserve"> </w:t>
            </w:r>
            <w:r>
              <w:rPr>
                <w:rFonts w:ascii="ＭＳ ゴシック" w:hAnsi="ＭＳ ゴシック" w:eastAsia="ＭＳ ゴシック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/>
              <w:t>時間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>
                <w:b/>
              </w:rPr>
              <w:t xml:space="preserve">   </w:t>
            </w:r>
            <w:r>
              <w:rPr>
                <w:rFonts w:ascii="ＭＳ ゴシック" w:hAnsi="ＭＳ ゴシック" w:eastAsia="ＭＳ ゴシック"/>
                <w:b/>
              </w:rPr>
              <w:t xml:space="preserve">   </w:t>
            </w:r>
            <w:r>
              <w:rPr>
                <w:rFonts w:ascii="HG正楷書体-PRO" w:hAnsi="HG正楷書体-PRO" w:eastAsia="HG正楷書体-PRO"/>
              </w:rPr>
              <w:t xml:space="preserve"> </w:t>
            </w:r>
            <w:r>
              <w:rPr/>
              <w:t xml:space="preserve">時間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 xml:space="preserve">    </w:t>
            </w:r>
            <w:r>
              <w:rPr>
                <w:rFonts w:ascii="ＭＳ ゴシック" w:hAnsi="ＭＳ ゴシック" w:eastAsia="ＭＳ ゴシック"/>
                <w:b/>
              </w:rPr>
              <w:t xml:space="preserve">  </w:t>
            </w:r>
            <w:r>
              <w:rPr/>
              <w:t xml:space="preserve"> </w:t>
            </w:r>
            <w:r>
              <w:rPr/>
              <w:t>時間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 xml:space="preserve">     </w:t>
            </w:r>
            <w:r>
              <w:rPr/>
              <w:t>　時間</w:t>
            </w:r>
          </w:p>
        </w:tc>
      </w:tr>
      <w:tr>
        <w:trPr>
          <w:trHeight w:val="527" w:hRule="atLeast"/>
          <w:cantSplit w:val="true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>
                <w:spacing w:val="102"/>
                <w:kern w:val="0"/>
              </w:rPr>
              <w:t>１日当たり</w:t>
            </w:r>
            <w:r>
              <w:rPr>
                <w:kern w:val="0"/>
              </w:rPr>
              <w:t>の</w:t>
            </w:r>
          </w:p>
          <w:p>
            <w:pPr>
              <w:pStyle w:val="Normal"/>
              <w:spacing w:lineRule="atLeast" w:line="208"/>
              <w:rPr/>
            </w:pPr>
            <w:r>
              <w:rPr>
                <w:spacing w:val="412"/>
                <w:kern w:val="0"/>
              </w:rPr>
              <w:t>揚水</w:t>
            </w:r>
            <w:r>
              <w:rPr>
                <w:spacing w:val="1"/>
                <w:kern w:val="0"/>
              </w:rPr>
              <w:t>量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jc w:val="right"/>
              <w:rPr/>
            </w:pPr>
            <w:r>
              <w:rPr/>
              <w:t>ｍ</w:t>
            </w:r>
            <w:r>
              <w:rPr>
                <w:vertAlign w:val="superscript"/>
              </w:rPr>
              <w:t>3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8"/>
              <w:rPr>
                <w:kern w:val="0"/>
              </w:rPr>
            </w:pPr>
            <w:r>
              <w:rPr>
                <w:spacing w:val="67"/>
                <w:kern w:val="0"/>
              </w:rPr>
              <w:t>用途別使用水</w:t>
            </w:r>
            <w:r>
              <w:rPr>
                <w:spacing w:val="3"/>
                <w:kern w:val="0"/>
              </w:rPr>
              <w:t>量</w:t>
            </w:r>
          </w:p>
          <w:p>
            <w:pPr>
              <w:pStyle w:val="Normal"/>
              <w:spacing w:lineRule="atLeast" w:line="208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spacing w:lineRule="atLeast" w:line="208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>
                <w:spacing w:val="412"/>
                <w:kern w:val="0"/>
              </w:rPr>
              <w:t>の割</w:t>
            </w:r>
            <w:r>
              <w:rPr>
                <w:spacing w:val="1"/>
                <w:kern w:val="0"/>
              </w:rPr>
              <w:t>合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工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業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用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ボイラー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製品処理及び洗浄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</w:t>
            </w:r>
            <w:r>
              <w:rPr/>
              <w:t>　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冷却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その他（          　）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建</w:t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築</w:t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物</w:t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用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冷暖房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水洗便所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洗車設備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公衆浴場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農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業</w:t>
            </w:r>
          </w:p>
          <w:p>
            <w:pPr>
              <w:pStyle w:val="Normal"/>
              <w:spacing w:lineRule="atLeast" w:line="208"/>
              <w:rPr/>
            </w:pPr>
            <w:r>
              <w:rPr/>
            </w:r>
          </w:p>
          <w:p>
            <w:pPr>
              <w:pStyle w:val="Normal"/>
              <w:spacing w:lineRule="atLeast" w:line="208"/>
              <w:rPr/>
            </w:pPr>
            <w:r>
              <w:rPr/>
              <w:t>用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水田かんがい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</w:t>
            </w:r>
            <w:r>
              <w:rPr/>
              <w:t xml:space="preserve">　 </w:t>
            </w:r>
            <w:r>
              <w:rPr>
                <w:rFonts w:ascii="ＭＳ ゴシック" w:hAnsi="ＭＳ ゴシック" w:eastAsia="ＭＳ ゴシック"/>
                <w:b/>
              </w:rPr>
              <w:t>　　</w:t>
            </w:r>
            <w:r>
              <w:rPr/>
              <w:t xml:space="preserve">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畑地かんがい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</w:t>
            </w:r>
            <w:r>
              <w:rPr>
                <w:rFonts w:ascii="ＭＳ ゴシック" w:hAnsi="ＭＳ ゴシック" w:eastAsia="ＭＳ ゴシック"/>
                <w:b/>
              </w:rPr>
              <w:t>　　</w:t>
            </w:r>
            <w:r>
              <w:rPr/>
              <w:t xml:space="preserve">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果樹栽培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施設栽培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畜産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その他（　　　　　　　）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水産養殖業用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</w:t>
            </w:r>
            <w:r>
              <w:rPr>
                <w:rFonts w:ascii="ＭＳ ゴシック" w:hAnsi="ＭＳ ゴシック" w:eastAsia="ＭＳ ゴシック"/>
                <w:b/>
              </w:rPr>
              <w:t>　　</w:t>
            </w:r>
            <w:r>
              <w:rPr/>
              <w:t xml:space="preserve">     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水道事業用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</w:t>
            </w:r>
            <w:r>
              <w:rPr/>
              <w:t xml:space="preserve">　　 </w:t>
            </w:r>
            <w:r>
              <w:rPr>
                <w:rFonts w:ascii="ＭＳ ゴシック" w:hAnsi="ＭＳ ゴシック" w:eastAsia="ＭＳ ゴシック"/>
                <w:b/>
              </w:rPr>
              <w:t>　　　</w:t>
            </w:r>
            <w:r>
              <w:rPr/>
              <w:t xml:space="preserve">   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>非常災害用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その他（ 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/>
              <w:t>）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              </w:t>
            </w:r>
            <w:r>
              <w:rPr/>
              <w:t>％</w:t>
            </w:r>
          </w:p>
        </w:tc>
      </w:tr>
      <w:tr>
        <w:trPr>
          <w:trHeight w:val="456" w:hRule="atLeast"/>
          <w:cantSplit w:val="true"/>
        </w:trPr>
        <w:tc>
          <w:tcPr>
            <w:tcW w:w="2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</w:t>
            </w:r>
            <w:r>
              <w:rPr/>
              <w:t>　　計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8"/>
              <w:rPr/>
            </w:pPr>
            <w:r>
              <w:rPr/>
              <w:t xml:space="preserve">       </w:t>
            </w:r>
            <w:r>
              <w:rPr/>
              <w:t>　　　  １００％</w:t>
            </w:r>
          </w:p>
        </w:tc>
      </w:tr>
    </w:tbl>
    <w:p>
      <w:pPr>
        <w:pStyle w:val="Normal"/>
        <w:rPr/>
      </w:pPr>
      <w:r>
        <w:rPr/>
        <w:t>　備考　用紙の大きさは、日本産業規格Ａ４とすること。</w:t>
      </w:r>
    </w:p>
    <w:sectPr>
      <w:type w:val="nextPage"/>
      <w:pgSz w:w="11906" w:h="16838"/>
      <w:pgMar w:left="1418" w:right="1134" w:header="0" w:top="1588" w:footer="0" w:bottom="1418" w:gutter="0"/>
      <w:pgNumType w:fmt="decimal"/>
      <w:formProt w:val="false"/>
      <w:textDirection w:val="lrTb"/>
      <w:docGrid w:type="linesAndChar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Times New Roman">
    <w:charset w:val="01"/>
    <w:family w:val="roman"/>
    <w:pitch w:val="variable"/>
  </w:font>
  <w:font w:name="ＭＳ ゴシック">
    <w:charset w:val="01"/>
    <w:family w:val="roman"/>
    <w:pitch w:val="variable"/>
  </w:font>
  <w:font w:name="HG正楷書体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4"/>
    <w:uiPriority w:val="99"/>
    <w:qFormat/>
    <w:rsid w:val="00955c36"/>
    <w:rPr>
      <w:kern w:val="2"/>
      <w:sz w:val="21"/>
      <w:szCs w:val="24"/>
    </w:rPr>
  </w:style>
  <w:style w:type="character" w:styleId="Style15" w:customStyle="1">
    <w:name w:val="フッター (文字)"/>
    <w:link w:val="a6"/>
    <w:uiPriority w:val="99"/>
    <w:qFormat/>
    <w:rsid w:val="00955c36"/>
    <w:rPr>
      <w:kern w:val="2"/>
      <w:sz w:val="21"/>
      <w:szCs w:val="24"/>
    </w:rPr>
  </w:style>
  <w:style w:type="character" w:styleId="Style16" w:customStyle="1">
    <w:name w:val="吹き出し (文字)"/>
    <w:link w:val="a8"/>
    <w:uiPriority w:val="99"/>
    <w:semiHidden/>
    <w:qFormat/>
    <w:rsid w:val="00b731b6"/>
    <w:rPr>
      <w:rFonts w:ascii="Arial" w:hAnsi="Arial" w:eastAsia="ＭＳ ゴシック" w:cs="Times New Roman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5"/>
    <w:uiPriority w:val="99"/>
    <w:unhideWhenUsed/>
    <w:rsid w:val="00955c3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955c3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731b6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1365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8</Pages>
  <Words>1375</Words>
  <Characters>1403</Characters>
  <CharactersWithSpaces>2422</CharactersWithSpaces>
  <Paragraphs>220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2020-01-22T01:11:00Z</dcterms:created>
  <dc:creator>さいたま市</dc:creator>
  <dc:description/>
  <dc:language>ja-JP</dc:language>
  <cp:lastModifiedBy/>
  <cp:lastPrinted>2013-12-12T08:46:00Z</cp:lastPrinted>
  <dcterms:modified xsi:type="dcterms:W3CDTF">2022-02-03T14:19:25Z</dcterms:modified>
  <cp:revision>3</cp:revision>
  <dc:subject/>
  <dc:title>様式第４４号（第７８条関係）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